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17F28" w14:textId="4DD80A0A" w:rsidR="001051FB" w:rsidRDefault="001051FB" w:rsidP="001051FB">
      <w:r w:rsidRPr="002E7D32">
        <w:rPr>
          <w:noProof/>
          <w:sz w:val="28"/>
          <w:szCs w:val="28"/>
        </w:rPr>
        <w:drawing>
          <wp:anchor distT="0" distB="0" distL="114300" distR="114300" simplePos="0" relativeHeight="251658240" behindDoc="0" locked="0" layoutInCell="1" allowOverlap="1" wp14:anchorId="7DEFEB58" wp14:editId="4D8E5A4C">
            <wp:simplePos x="0" y="0"/>
            <wp:positionH relativeFrom="column">
              <wp:posOffset>1304925</wp:posOffset>
            </wp:positionH>
            <wp:positionV relativeFrom="paragraph">
              <wp:posOffset>-910590</wp:posOffset>
            </wp:positionV>
            <wp:extent cx="3781425" cy="1890713"/>
            <wp:effectExtent l="0" t="0" r="0" b="0"/>
            <wp:wrapNone/>
            <wp:docPr id="611812606" name="Picture 1" descr="A blue and gol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2606" name="Picture 1" descr="A blue and gold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189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1D7D70" w14:textId="77777777" w:rsidR="001051FB" w:rsidRDefault="001051FB" w:rsidP="001051FB"/>
    <w:p w14:paraId="394BBC20" w14:textId="77777777" w:rsidR="001051FB" w:rsidRDefault="001051FB" w:rsidP="001051FB"/>
    <w:p w14:paraId="39455408" w14:textId="77777777" w:rsidR="001051FB" w:rsidRDefault="001051FB" w:rsidP="001051FB"/>
    <w:p w14:paraId="0B76A627" w14:textId="055FF8CA" w:rsidR="00D80249" w:rsidRPr="001051FB" w:rsidRDefault="00000000" w:rsidP="001051FB">
      <w:pPr>
        <w:rPr>
          <w:b/>
          <w:bCs/>
          <w:sz w:val="28"/>
          <w:szCs w:val="28"/>
        </w:rPr>
      </w:pPr>
      <w:r w:rsidRPr="001051FB">
        <w:rPr>
          <w:b/>
          <w:bCs/>
          <w:sz w:val="28"/>
          <w:szCs w:val="28"/>
        </w:rPr>
        <w:t>Bulletin Announcement – Commitment Weekend</w:t>
      </w:r>
    </w:p>
    <w:p w14:paraId="2517B6A8" w14:textId="2BED0B74" w:rsidR="00D80249" w:rsidRPr="001051FB" w:rsidRDefault="00000000" w:rsidP="001051FB">
      <w:pPr>
        <w:rPr>
          <w:sz w:val="28"/>
          <w:szCs w:val="28"/>
        </w:rPr>
      </w:pPr>
      <w:r w:rsidRPr="001051FB">
        <w:rPr>
          <w:sz w:val="28"/>
          <w:szCs w:val="28"/>
        </w:rPr>
        <w:t>Thank you to everyone who filled out a commitment card during Mass this weekend. Your thoughtful and prayerful response is a meaningful act of stewardship and a sign of your love for our parish community.</w:t>
      </w:r>
      <w:r w:rsidRPr="001051FB">
        <w:rPr>
          <w:sz w:val="28"/>
          <w:szCs w:val="28"/>
        </w:rPr>
        <w:br/>
      </w:r>
      <w:r w:rsidRPr="001051FB">
        <w:rPr>
          <w:sz w:val="28"/>
          <w:szCs w:val="28"/>
        </w:rPr>
        <w:br/>
        <w:t xml:space="preserve">If you </w:t>
      </w:r>
      <w:proofErr w:type="gramStart"/>
      <w:r w:rsidRPr="001051FB">
        <w:rPr>
          <w:sz w:val="28"/>
          <w:szCs w:val="28"/>
        </w:rPr>
        <w:t>did</w:t>
      </w:r>
      <w:proofErr w:type="gramEnd"/>
      <w:r w:rsidRPr="001051FB">
        <w:rPr>
          <w:sz w:val="28"/>
          <w:szCs w:val="28"/>
        </w:rPr>
        <w:t xml:space="preserve"> not complete a card, we encourage you to still make a commitment. Take some time this week to reflect on how you want to support our parish in the year ahead. </w:t>
      </w:r>
      <w:proofErr w:type="gramStart"/>
      <w:r w:rsidRPr="001051FB">
        <w:rPr>
          <w:sz w:val="28"/>
          <w:szCs w:val="28"/>
        </w:rPr>
        <w:t>Every gift,</w:t>
      </w:r>
      <w:proofErr w:type="gramEnd"/>
      <w:r w:rsidRPr="001051FB">
        <w:rPr>
          <w:sz w:val="28"/>
          <w:szCs w:val="28"/>
        </w:rPr>
        <w:t xml:space="preserve"> helps us continue the mission we </w:t>
      </w:r>
      <w:proofErr w:type="gramStart"/>
      <w:r w:rsidRPr="001051FB">
        <w:rPr>
          <w:sz w:val="28"/>
          <w:szCs w:val="28"/>
        </w:rPr>
        <w:t>share</w:t>
      </w:r>
      <w:r w:rsidR="001E4D58">
        <w:rPr>
          <w:sz w:val="28"/>
          <w:szCs w:val="28"/>
        </w:rPr>
        <w:t xml:space="preserve">, </w:t>
      </w:r>
      <w:r w:rsidRPr="001051FB">
        <w:rPr>
          <w:sz w:val="28"/>
          <w:szCs w:val="28"/>
        </w:rPr>
        <w:t xml:space="preserve"> to</w:t>
      </w:r>
      <w:proofErr w:type="gramEnd"/>
      <w:r w:rsidRPr="001051FB">
        <w:rPr>
          <w:sz w:val="28"/>
          <w:szCs w:val="28"/>
        </w:rPr>
        <w:t xml:space="preserve"> worship, to serve, and to grow together in faith.</w:t>
      </w:r>
      <w:r w:rsidRPr="001051FB">
        <w:rPr>
          <w:sz w:val="28"/>
          <w:szCs w:val="28"/>
        </w:rPr>
        <w:br/>
      </w:r>
      <w:r w:rsidRPr="001051FB">
        <w:rPr>
          <w:sz w:val="28"/>
          <w:szCs w:val="28"/>
        </w:rPr>
        <w:br/>
        <w:t xml:space="preserve">There are many ways to give: through weekly envelopes, online giving, stock or IRA gifts, </w:t>
      </w:r>
      <w:r w:rsidR="00AD496E">
        <w:rPr>
          <w:sz w:val="28"/>
          <w:szCs w:val="28"/>
        </w:rPr>
        <w:t>and</w:t>
      </w:r>
      <w:r w:rsidRPr="001051FB">
        <w:rPr>
          <w:sz w:val="28"/>
          <w:szCs w:val="28"/>
        </w:rPr>
        <w:t xml:space="preserve"> by setting up a recurring contribution. These options help sustain our ministries and keep our parish strong and active throughout the year.</w:t>
      </w:r>
      <w:r w:rsidRPr="001051FB">
        <w:rPr>
          <w:sz w:val="28"/>
          <w:szCs w:val="28"/>
        </w:rPr>
        <w:br/>
      </w:r>
      <w:r w:rsidRPr="001051FB">
        <w:rPr>
          <w:sz w:val="28"/>
          <w:szCs w:val="28"/>
        </w:rPr>
        <w:br/>
        <w:t>We are also excited to offer a new resource this year through our partnership with My Catholic Will. This free online tool allows you to create a legal will in about 20 minutes. If you have not yet created a will, or if it has been a while since you updated yours, this is an easy and important step. Including a gift to the parish in your will is a lasting way to live your faith and support future generations.</w:t>
      </w:r>
      <w:r w:rsidRPr="001051FB">
        <w:rPr>
          <w:sz w:val="28"/>
          <w:szCs w:val="28"/>
        </w:rPr>
        <w:br/>
      </w:r>
      <w:r w:rsidRPr="001051FB">
        <w:rPr>
          <w:sz w:val="28"/>
          <w:szCs w:val="28"/>
        </w:rPr>
        <w:br/>
        <w:t>As we continue this season of stewardship, we invite every household to be intentional. Reflect on what you can give joyfully and consistently. Your generosity, rooted in prayer and purpose, builds up our Church and strengthens our community.</w:t>
      </w:r>
    </w:p>
    <w:sectPr w:rsidR="00D80249" w:rsidRPr="001051FB" w:rsidSect="001051F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76408245">
    <w:abstractNumId w:val="8"/>
  </w:num>
  <w:num w:numId="2" w16cid:durableId="2058816477">
    <w:abstractNumId w:val="6"/>
  </w:num>
  <w:num w:numId="3" w16cid:durableId="1788544805">
    <w:abstractNumId w:val="5"/>
  </w:num>
  <w:num w:numId="4" w16cid:durableId="1119228304">
    <w:abstractNumId w:val="4"/>
  </w:num>
  <w:num w:numId="5" w16cid:durableId="1455520869">
    <w:abstractNumId w:val="7"/>
  </w:num>
  <w:num w:numId="6" w16cid:durableId="1371606841">
    <w:abstractNumId w:val="3"/>
  </w:num>
  <w:num w:numId="7" w16cid:durableId="1230120474">
    <w:abstractNumId w:val="2"/>
  </w:num>
  <w:num w:numId="8" w16cid:durableId="1664501713">
    <w:abstractNumId w:val="1"/>
  </w:num>
  <w:num w:numId="9" w16cid:durableId="172760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51FB"/>
    <w:rsid w:val="0015074B"/>
    <w:rsid w:val="001E4D58"/>
    <w:rsid w:val="0029639D"/>
    <w:rsid w:val="00326F90"/>
    <w:rsid w:val="004C3EFB"/>
    <w:rsid w:val="00997ECF"/>
    <w:rsid w:val="00AA1D8D"/>
    <w:rsid w:val="00AD496E"/>
    <w:rsid w:val="00B47730"/>
    <w:rsid w:val="00CB0664"/>
    <w:rsid w:val="00D8024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E828D2"/>
  <w14:defaultImageDpi w14:val="300"/>
  <w15:docId w15:val="{F7838C55-17DB-4AF8-BE77-0CD7AE795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4</cp:revision>
  <dcterms:created xsi:type="dcterms:W3CDTF">2013-12-23T23:15:00Z</dcterms:created>
  <dcterms:modified xsi:type="dcterms:W3CDTF">2025-07-07T17:03:00Z</dcterms:modified>
  <cp:category/>
</cp:coreProperties>
</file>